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CF" w:rsidRDefault="00D86CCF">
      <w:pPr>
        <w:pStyle w:val="Corpodetexto"/>
        <w:rPr>
          <w:rFonts w:ascii="Times New Roman"/>
          <w:sz w:val="20"/>
        </w:rPr>
      </w:pPr>
    </w:p>
    <w:p w:rsidR="00D86CCF" w:rsidRDefault="00EA33B6">
      <w:pPr>
        <w:pStyle w:val="Corpodetexto"/>
        <w:spacing w:before="7"/>
        <w:rPr>
          <w:rFonts w:ascii="Times New Roman"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536575</wp:posOffset>
            </wp:positionH>
            <wp:positionV relativeFrom="paragraph">
              <wp:posOffset>12700</wp:posOffset>
            </wp:positionV>
            <wp:extent cx="1255775" cy="5242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75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33B6" w:rsidRDefault="00EA33B6">
      <w:pPr>
        <w:pStyle w:val="Ttulo1"/>
        <w:spacing w:before="44" w:line="240" w:lineRule="auto"/>
        <w:ind w:left="2087"/>
      </w:pPr>
    </w:p>
    <w:p w:rsidR="00EA33B6" w:rsidRDefault="00EA33B6">
      <w:pPr>
        <w:pStyle w:val="Ttulo1"/>
        <w:spacing w:before="44" w:line="240" w:lineRule="auto"/>
        <w:ind w:left="2087"/>
      </w:pPr>
    </w:p>
    <w:p w:rsidR="00EA33B6" w:rsidRDefault="00EA33B6" w:rsidP="00EA33B6">
      <w:pPr>
        <w:jc w:val="both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>Informações Importantes</w:t>
      </w:r>
    </w:p>
    <w:p w:rsidR="00EA33B6" w:rsidRDefault="00EA33B6" w:rsidP="00EA33B6">
      <w:pPr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EA33B6" w:rsidRDefault="00EA33B6" w:rsidP="00EA33B6">
      <w:pPr>
        <w:spacing w:line="330" w:lineRule="atLeast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Todos os materiais poderão ser reaproveitados, se estiverem em bom estado.</w:t>
      </w:r>
    </w:p>
    <w:p w:rsidR="00EA33B6" w:rsidRDefault="00EA33B6" w:rsidP="00EA33B6">
      <w:pPr>
        <w:spacing w:line="330" w:lineRule="atLeast"/>
        <w:textAlignment w:val="baseline"/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</w:pPr>
    </w:p>
    <w:p w:rsidR="00EA33B6" w:rsidRDefault="00EA33B6" w:rsidP="00EA33B6">
      <w:pPr>
        <w:spacing w:line="330" w:lineRule="atLeast"/>
        <w:textAlignment w:val="baseline"/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>Recomendamos que os livros didáticos sejam adquiridos ou trocados entre a comunidade escolar.</w:t>
      </w:r>
    </w:p>
    <w:p w:rsidR="00EA33B6" w:rsidRDefault="00EA33B6" w:rsidP="00EA33B6">
      <w:pPr>
        <w:spacing w:line="330" w:lineRule="atLeast"/>
        <w:textAlignment w:val="baseline"/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</w:pPr>
    </w:p>
    <w:p w:rsidR="00EA33B6" w:rsidRDefault="00EA33B6" w:rsidP="00EA33B6">
      <w:pPr>
        <w:spacing w:line="330" w:lineRule="atLeast"/>
        <w:textAlignment w:val="baseline"/>
        <w:rPr>
          <w:rFonts w:asciiTheme="minorHAnsi" w:eastAsia="Times New Roman" w:hAnsiTheme="minorHAnsi" w:cstheme="minorHAnsi"/>
          <w:color w:val="333333"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 xml:space="preserve">O aluno poderá dar continuidade ao uso dos </w:t>
      </w:r>
      <w:r>
        <w:rPr>
          <w:rFonts w:asciiTheme="minorHAnsi" w:eastAsia="Times New Roman" w:hAnsiTheme="minorHAnsi" w:cstheme="minorHAnsi"/>
          <w:color w:val="333333"/>
          <w:sz w:val="28"/>
          <w:szCs w:val="28"/>
          <w:lang w:eastAsia="pt-BR"/>
        </w:rPr>
        <w:t>Cadernos, lápis, canetas, réguas, dicionários, borracha, pastas e demais materiais usados no ano de 2020.</w:t>
      </w:r>
    </w:p>
    <w:p w:rsidR="00EA33B6" w:rsidRDefault="00EA33B6" w:rsidP="00EA33B6">
      <w:pPr>
        <w:spacing w:line="330" w:lineRule="atLeast"/>
        <w:textAlignment w:val="baseline"/>
        <w:rPr>
          <w:rFonts w:asciiTheme="minorHAnsi" w:eastAsia="Times New Roman" w:hAnsiTheme="minorHAnsi" w:cstheme="minorHAnsi"/>
          <w:color w:val="333333"/>
          <w:sz w:val="28"/>
          <w:szCs w:val="28"/>
          <w:lang w:eastAsia="pt-BR"/>
        </w:rPr>
      </w:pPr>
    </w:p>
    <w:p w:rsidR="00EA33B6" w:rsidRDefault="00EA33B6" w:rsidP="00EA33B6">
      <w:pPr>
        <w:spacing w:line="330" w:lineRule="atLeast"/>
        <w:textAlignment w:val="baseline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5F5F5"/>
        </w:rPr>
        <w:t>Importante</w:t>
      </w:r>
      <w:r>
        <w:rPr>
          <w:rStyle w:val="Forte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5F5F5"/>
        </w:rPr>
        <w:t>: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5F5F5"/>
        </w:rPr>
        <w:t> 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5F5F5"/>
        </w:rPr>
        <w:t>não teremos estandes de vendas nas unidades como nos anos anteriores.</w:t>
      </w:r>
    </w:p>
    <w:p w:rsidR="00EA33B6" w:rsidRDefault="00EA33B6">
      <w:pPr>
        <w:pStyle w:val="Ttulo1"/>
        <w:spacing w:before="44" w:line="240" w:lineRule="auto"/>
        <w:ind w:left="2087"/>
      </w:pPr>
      <w:bookmarkStart w:id="0" w:name="_GoBack"/>
      <w:bookmarkEnd w:id="0"/>
    </w:p>
    <w:p w:rsidR="00D86CCF" w:rsidRDefault="00B22BB6">
      <w:pPr>
        <w:pStyle w:val="Ttulo1"/>
        <w:spacing w:before="44" w:line="240" w:lineRule="auto"/>
        <w:ind w:left="2087"/>
      </w:pPr>
      <w:r>
        <w:t>LISTA DE MATERIAIS – 2021 – ENSINO FUNDAMENTAL I – 3º</w:t>
      </w:r>
      <w:r>
        <w:rPr>
          <w:spacing w:val="-10"/>
        </w:rPr>
        <w:t xml:space="preserve"> </w:t>
      </w:r>
      <w:r>
        <w:t>ANO</w:t>
      </w:r>
    </w:p>
    <w:p w:rsidR="00D86CCF" w:rsidRDefault="00EA33B6">
      <w:pPr>
        <w:pStyle w:val="Corpodetexto"/>
        <w:spacing w:before="1"/>
        <w:rPr>
          <w:b/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.25pt;margin-top:9.6pt;width:526.95pt;height:17.65pt;z-index:-15728640;mso-wrap-distance-left:0;mso-wrap-distance-right:0;mso-position-horizontal-relative:page" filled="f" strokeweight=".48pt">
            <v:textbox inset="0,0,0,0">
              <w:txbxContent>
                <w:p w:rsidR="00D86CCF" w:rsidRDefault="00B22BB6">
                  <w:pPr>
                    <w:spacing w:line="342" w:lineRule="exact"/>
                    <w:ind w:left="2272" w:right="227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UNIDADE ALPHAVILLE E UNIDADE MARIA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CRISTINA</w:t>
                  </w:r>
                </w:p>
              </w:txbxContent>
            </v:textbox>
            <w10:wrap type="topAndBottom" anchorx="page"/>
          </v:shape>
        </w:pict>
      </w:r>
    </w:p>
    <w:p w:rsidR="00D86CCF" w:rsidRDefault="00D86CCF">
      <w:pPr>
        <w:pStyle w:val="Corpodetexto"/>
        <w:rPr>
          <w:b/>
          <w:sz w:val="20"/>
        </w:rPr>
      </w:pPr>
    </w:p>
    <w:p w:rsidR="00D86CCF" w:rsidRDefault="00EA33B6">
      <w:pPr>
        <w:pStyle w:val="Corpodetexto"/>
        <w:spacing w:before="1"/>
        <w:rPr>
          <w:b/>
          <w:sz w:val="11"/>
        </w:rPr>
      </w:pPr>
      <w:r>
        <w:pict>
          <v:shape id="_x0000_s1027" type="#_x0000_t202" style="position:absolute;margin-left:36.25pt;margin-top:9pt;width:523.35pt;height:276.5pt;z-index:-15728128;mso-wrap-distance-left:0;mso-wrap-distance-right:0;mso-position-horizontal-relative:page" filled="f" strokeweight=".48pt">
            <v:textbox inset="0,0,0,0">
              <w:txbxContent>
                <w:p w:rsidR="00D86CCF" w:rsidRDefault="00B22BB6">
                  <w:pPr>
                    <w:spacing w:line="342" w:lineRule="exact"/>
                    <w:ind w:left="10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LIVROS</w:t>
                  </w:r>
                  <w:r>
                    <w:rPr>
                      <w:b/>
                      <w:spacing w:val="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DIDÁTICOS</w:t>
                  </w:r>
                </w:p>
                <w:p w:rsidR="00D86CCF" w:rsidRDefault="00D86CCF">
                  <w:pPr>
                    <w:pStyle w:val="Corpodetexto"/>
                    <w:spacing w:before="12"/>
                    <w:rPr>
                      <w:b/>
                      <w:sz w:val="27"/>
                    </w:rPr>
                  </w:pPr>
                </w:p>
                <w:p w:rsidR="00D86CCF" w:rsidRDefault="00B22BB6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264"/>
                    </w:tabs>
                    <w:ind w:right="619" w:firstLine="0"/>
                  </w:pPr>
                  <w:r>
                    <w:rPr>
                      <w:b/>
                    </w:rPr>
                    <w:t>Língua Portuguesa</w:t>
                  </w:r>
                  <w:r>
                    <w:t>: Português Linguagens 3º ano. Autores: Willian R. Cereja e Tereza C. Magalhães. Editora Atual. ISBN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9788557692091</w:t>
                  </w:r>
                </w:p>
                <w:p w:rsidR="00D86CCF" w:rsidRDefault="00B22BB6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264"/>
                    </w:tabs>
                    <w:ind w:right="1003" w:firstLine="0"/>
                  </w:pPr>
                  <w:r>
                    <w:rPr>
                      <w:b/>
                    </w:rPr>
                    <w:t>Caligrafia</w:t>
                  </w:r>
                  <w:r>
                    <w:t>: Linhas Mágicas 3. Autores: Maria José Labriola e Olívia Maria Labriola. Editora Saraiva. ISBN: 9788502177758</w:t>
                  </w:r>
                </w:p>
                <w:p w:rsidR="00D86CCF" w:rsidRDefault="00B22BB6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264"/>
                    </w:tabs>
                    <w:spacing w:before="1"/>
                    <w:ind w:right="783" w:firstLine="0"/>
                  </w:pPr>
                  <w:r>
                    <w:rPr>
                      <w:b/>
                    </w:rPr>
                    <w:t xml:space="preserve">Matemática: </w:t>
                  </w:r>
                  <w:r>
                    <w:t>Grandes autores nos caminhos da BNCC. Editora FTD. 3º ano. Autores: Centúrion, La Scala e Rodrigues. ISBN: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9788596016186</w:t>
                  </w:r>
                </w:p>
                <w:p w:rsidR="00D86CCF" w:rsidRDefault="00B22BB6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264"/>
                    </w:tabs>
                    <w:spacing w:before="2" w:line="237" w:lineRule="auto"/>
                    <w:ind w:right="379" w:firstLine="0"/>
                  </w:pPr>
                  <w:r>
                    <w:rPr>
                      <w:b/>
                    </w:rPr>
                    <w:t>História</w:t>
                  </w:r>
                  <w:r>
                    <w:t>: Grandes autores nos caminhos da BNCC. História: sociedade e cidadania. 3º ano Editora FTD. 3º ano. Autor: Alfredo Boulus Junior. ISBN: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9788596016452</w:t>
                  </w:r>
                </w:p>
                <w:p w:rsidR="00D86CCF" w:rsidRDefault="00B22BB6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264"/>
                    </w:tabs>
                    <w:spacing w:before="2"/>
                    <w:ind w:right="720" w:firstLine="0"/>
                  </w:pPr>
                  <w:r>
                    <w:rPr>
                      <w:b/>
                    </w:rPr>
                    <w:t>Geografia</w:t>
                  </w:r>
                  <w:r>
                    <w:t>: Grandes autores nos caminhos da BNCC. Editora: FTD. 3º ano. Autores: Edilson e Laercio. ISBN: 9788596016285</w:t>
                  </w:r>
                </w:p>
                <w:p w:rsidR="00D86CCF" w:rsidRDefault="00B22BB6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264"/>
                    </w:tabs>
                    <w:ind w:right="1177" w:firstLine="0"/>
                  </w:pPr>
                  <w:r>
                    <w:rPr>
                      <w:b/>
                    </w:rPr>
                    <w:t>Ciências</w:t>
                  </w:r>
                  <w:r>
                    <w:t>: Grandes autores nos caminhos da BNCC. Editora FTD. 3º ano. Autores: Ângela e Sueli. ISBN: 9788596015905</w:t>
                  </w:r>
                </w:p>
                <w:p w:rsidR="00D86CCF" w:rsidRDefault="00B22BB6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264"/>
                    </w:tabs>
                    <w:spacing w:before="1"/>
                    <w:ind w:right="971" w:firstLine="0"/>
                  </w:pPr>
                  <w:r>
                    <w:rPr>
                      <w:b/>
                    </w:rPr>
                    <w:t>Inglês</w:t>
                  </w:r>
                  <w:r>
                    <w:t>: Brick by Brick 3. Editora Stanford – FTD Selo Internacional. Autores: Hilani Mercadante e Viviane Kirmeliene. ISBN: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9788596010108</w:t>
                  </w:r>
                </w:p>
                <w:p w:rsidR="00D86CCF" w:rsidRDefault="00B22BB6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264"/>
                    </w:tabs>
                    <w:ind w:left="264"/>
                  </w:pPr>
                  <w:r>
                    <w:rPr>
                      <w:b/>
                    </w:rPr>
                    <w:t>Filosofia</w:t>
                  </w:r>
                  <w:r>
                    <w:t>: Filosofia e vida 3. Autor: Gabriel Chalita. Editora FTD. ISBN: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978-85-20-00404-3</w:t>
                  </w:r>
                </w:p>
              </w:txbxContent>
            </v:textbox>
            <w10:wrap type="topAndBottom" anchorx="page"/>
          </v:shape>
        </w:pict>
      </w:r>
    </w:p>
    <w:p w:rsidR="00D86CCF" w:rsidRDefault="00D86CCF">
      <w:pPr>
        <w:pStyle w:val="Corpodetexto"/>
        <w:rPr>
          <w:b/>
          <w:sz w:val="20"/>
        </w:rPr>
      </w:pPr>
    </w:p>
    <w:p w:rsidR="00D86CCF" w:rsidRDefault="00EA33B6">
      <w:pPr>
        <w:pStyle w:val="Corpodetexto"/>
        <w:spacing w:before="1"/>
        <w:rPr>
          <w:b/>
          <w:sz w:val="11"/>
        </w:rPr>
      </w:pPr>
      <w:r>
        <w:pict>
          <v:shape id="_x0000_s1026" type="#_x0000_t202" style="position:absolute;margin-left:36.25pt;margin-top:8.95pt;width:524.3pt;height:40.8pt;z-index:-15727616;mso-wrap-distance-left:0;mso-wrap-distance-right:0;mso-position-horizontal-relative:page" filled="f" strokeweight=".48pt">
            <v:textbox inset="0,0,0,0">
              <w:txbxContent>
                <w:p w:rsidR="00D86CCF" w:rsidRDefault="00B22BB6">
                  <w:pPr>
                    <w:ind w:left="103" w:right="446"/>
                    <w:rPr>
                      <w:b/>
                    </w:rPr>
                  </w:pPr>
                  <w:r>
                    <w:rPr>
                      <w:b/>
                    </w:rPr>
                    <w:t>IMPORTANTE que todos os materiais sejam ETIQUETADOS com o nome do aluno. Eventualmente, para aulas específicas de arte, poderá ser solicitado o envio de uma camiseta branca de algodão ou</w:t>
                  </w:r>
                  <w:r>
                    <w:rPr>
                      <w:b/>
                      <w:spacing w:val="-22"/>
                    </w:rPr>
                    <w:t xml:space="preserve"> </w:t>
                  </w:r>
                  <w:r>
                    <w:rPr>
                      <w:b/>
                    </w:rPr>
                    <w:t>avental.</w:t>
                  </w:r>
                </w:p>
              </w:txbxContent>
            </v:textbox>
            <w10:wrap type="topAndBottom" anchorx="page"/>
          </v:shape>
        </w:pict>
      </w:r>
    </w:p>
    <w:sectPr w:rsidR="00D86CCF">
      <w:type w:val="continuous"/>
      <w:pgSz w:w="11910" w:h="16840"/>
      <w:pgMar w:top="54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575E"/>
    <w:multiLevelType w:val="hybridMultilevel"/>
    <w:tmpl w:val="FB884094"/>
    <w:lvl w:ilvl="0" w:tplc="BDBC601E">
      <w:numFmt w:val="bullet"/>
      <w:lvlText w:val="•"/>
      <w:lvlJc w:val="left"/>
      <w:pPr>
        <w:ind w:left="103" w:hanging="16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0048596">
      <w:numFmt w:val="bullet"/>
      <w:lvlText w:val="•"/>
      <w:lvlJc w:val="left"/>
      <w:pPr>
        <w:ind w:left="1135" w:hanging="161"/>
      </w:pPr>
      <w:rPr>
        <w:rFonts w:hint="default"/>
        <w:lang w:val="pt-PT" w:eastAsia="en-US" w:bidi="ar-SA"/>
      </w:rPr>
    </w:lvl>
    <w:lvl w:ilvl="2" w:tplc="3B4E9016">
      <w:numFmt w:val="bullet"/>
      <w:lvlText w:val="•"/>
      <w:lvlJc w:val="left"/>
      <w:pPr>
        <w:ind w:left="2171" w:hanging="161"/>
      </w:pPr>
      <w:rPr>
        <w:rFonts w:hint="default"/>
        <w:lang w:val="pt-PT" w:eastAsia="en-US" w:bidi="ar-SA"/>
      </w:rPr>
    </w:lvl>
    <w:lvl w:ilvl="3" w:tplc="148A374A">
      <w:numFmt w:val="bullet"/>
      <w:lvlText w:val="•"/>
      <w:lvlJc w:val="left"/>
      <w:pPr>
        <w:ind w:left="3207" w:hanging="161"/>
      </w:pPr>
      <w:rPr>
        <w:rFonts w:hint="default"/>
        <w:lang w:val="pt-PT" w:eastAsia="en-US" w:bidi="ar-SA"/>
      </w:rPr>
    </w:lvl>
    <w:lvl w:ilvl="4" w:tplc="8FA2B3B2">
      <w:numFmt w:val="bullet"/>
      <w:lvlText w:val="•"/>
      <w:lvlJc w:val="left"/>
      <w:pPr>
        <w:ind w:left="4242" w:hanging="161"/>
      </w:pPr>
      <w:rPr>
        <w:rFonts w:hint="default"/>
        <w:lang w:val="pt-PT" w:eastAsia="en-US" w:bidi="ar-SA"/>
      </w:rPr>
    </w:lvl>
    <w:lvl w:ilvl="5" w:tplc="3566E138">
      <w:numFmt w:val="bullet"/>
      <w:lvlText w:val="•"/>
      <w:lvlJc w:val="left"/>
      <w:pPr>
        <w:ind w:left="5278" w:hanging="161"/>
      </w:pPr>
      <w:rPr>
        <w:rFonts w:hint="default"/>
        <w:lang w:val="pt-PT" w:eastAsia="en-US" w:bidi="ar-SA"/>
      </w:rPr>
    </w:lvl>
    <w:lvl w:ilvl="6" w:tplc="B7FA93A2">
      <w:numFmt w:val="bullet"/>
      <w:lvlText w:val="•"/>
      <w:lvlJc w:val="left"/>
      <w:pPr>
        <w:ind w:left="6314" w:hanging="161"/>
      </w:pPr>
      <w:rPr>
        <w:rFonts w:hint="default"/>
        <w:lang w:val="pt-PT" w:eastAsia="en-US" w:bidi="ar-SA"/>
      </w:rPr>
    </w:lvl>
    <w:lvl w:ilvl="7" w:tplc="4710BA36">
      <w:numFmt w:val="bullet"/>
      <w:lvlText w:val="•"/>
      <w:lvlJc w:val="left"/>
      <w:pPr>
        <w:ind w:left="7349" w:hanging="161"/>
      </w:pPr>
      <w:rPr>
        <w:rFonts w:hint="default"/>
        <w:lang w:val="pt-PT" w:eastAsia="en-US" w:bidi="ar-SA"/>
      </w:rPr>
    </w:lvl>
    <w:lvl w:ilvl="8" w:tplc="4A2835D0">
      <w:numFmt w:val="bullet"/>
      <w:lvlText w:val="•"/>
      <w:lvlJc w:val="left"/>
      <w:pPr>
        <w:ind w:left="8385" w:hanging="1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86CCF"/>
    <w:rsid w:val="00B22BB6"/>
    <w:rsid w:val="00D86CCF"/>
    <w:rsid w:val="00EA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D0AC1C4"/>
  <w15:docId w15:val="{27FA2BE7-3B4E-44BB-AAC4-5E187693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line="342" w:lineRule="exact"/>
      <w:ind w:left="103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EA3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- 3o. ano EF 2021</dc:title>
  <dc:creator>alexandra_201945</dc:creator>
  <cp:lastModifiedBy>Alexandra Escórcio</cp:lastModifiedBy>
  <cp:revision>3</cp:revision>
  <dcterms:created xsi:type="dcterms:W3CDTF">2021-01-23T04:00:00Z</dcterms:created>
  <dcterms:modified xsi:type="dcterms:W3CDTF">2021-01-22T21:39:00Z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LastSaved">
    <vt:filetime>2021-01-23T00:00:00Z</vt:filetime>
  </property>
</Properties>
</file>